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3E2F" w:rsidRDefault="005218F6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>
        <w:rPr>
          <w:rFonts w:ascii="Times New Roman" w:hAnsi="Times New Roman"/>
          <w:sz w:val="28"/>
          <w:szCs w:val="28"/>
        </w:rPr>
        <w:t>О</w:t>
      </w:r>
      <w:r w:rsidR="000B3E2F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460E95" w:rsidRDefault="00FC5991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28.08.2019 № 2198</w:t>
      </w:r>
    </w:p>
    <w:p w:rsidR="0089774A" w:rsidRPr="0089774A" w:rsidRDefault="0089774A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4A" w:rsidRPr="000B3E2F" w:rsidRDefault="0089774A" w:rsidP="000B3E2F">
      <w:pPr>
        <w:pStyle w:val="ConsPlusNormal"/>
        <w:ind w:firstLine="709"/>
        <w:jc w:val="both"/>
      </w:pPr>
      <w:r w:rsidRPr="008F00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8F0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>
        <w:r w:rsidRPr="008F00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город Рыбинск Ярославской области, </w:t>
      </w:r>
    </w:p>
    <w:p w:rsidR="0089774A" w:rsidRPr="008F0002" w:rsidRDefault="0089774A" w:rsidP="000B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3E2F" w:rsidRDefault="0089774A" w:rsidP="0046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002">
        <w:rPr>
          <w:rFonts w:ascii="Times New Roman" w:hAnsi="Times New Roman"/>
          <w:sz w:val="28"/>
          <w:szCs w:val="28"/>
        </w:rPr>
        <w:t xml:space="preserve">1. </w:t>
      </w:r>
      <w:r w:rsidR="00460E95">
        <w:rPr>
          <w:rFonts w:ascii="Times New Roman" w:hAnsi="Times New Roman"/>
          <w:sz w:val="28"/>
          <w:szCs w:val="28"/>
        </w:rPr>
        <w:t>Внести в А</w:t>
      </w:r>
      <w:r w:rsidR="000B3E2F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460E95">
        <w:rPr>
          <w:rFonts w:ascii="Times New Roman" w:hAnsi="Times New Roman"/>
          <w:sz w:val="28"/>
          <w:szCs w:val="28"/>
        </w:rPr>
        <w:t xml:space="preserve">«Выдача уведомления о соответствии (несоответствии) </w:t>
      </w:r>
      <w:proofErr w:type="gramStart"/>
      <w:r w:rsidR="00460E95">
        <w:rPr>
          <w:rFonts w:ascii="Times New Roman" w:hAnsi="Times New Roman"/>
          <w:sz w:val="28"/>
          <w:szCs w:val="28"/>
        </w:rPr>
        <w:t>построе</w:t>
      </w:r>
      <w:r w:rsidR="00752583">
        <w:rPr>
          <w:rFonts w:ascii="Times New Roman" w:hAnsi="Times New Roman"/>
          <w:sz w:val="28"/>
          <w:szCs w:val="28"/>
        </w:rPr>
        <w:t>н</w:t>
      </w:r>
      <w:r w:rsidR="00460E95">
        <w:rPr>
          <w:rFonts w:ascii="Times New Roman" w:hAnsi="Times New Roman"/>
          <w:sz w:val="28"/>
          <w:szCs w:val="28"/>
        </w:rPr>
        <w:t>ных</w:t>
      </w:r>
      <w:proofErr w:type="gramEnd"/>
      <w:r w:rsidR="00460E95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752583">
        <w:rPr>
          <w:rFonts w:ascii="Times New Roman" w:hAnsi="Times New Roman"/>
          <w:sz w:val="28"/>
          <w:szCs w:val="28"/>
        </w:rPr>
        <w:t>,</w:t>
      </w:r>
      <w:r w:rsidR="00460E95">
        <w:rPr>
          <w:rFonts w:ascii="Times New Roman" w:hAnsi="Times New Roman"/>
          <w:sz w:val="28"/>
          <w:szCs w:val="28"/>
        </w:rPr>
        <w:t xml:space="preserve"> </w:t>
      </w:r>
      <w:r w:rsidR="000B3E2F">
        <w:rPr>
          <w:rFonts w:ascii="Times New Roman" w:hAnsi="Times New Roman"/>
          <w:sz w:val="28"/>
          <w:szCs w:val="28"/>
        </w:rPr>
        <w:t>утвержденный постановлением Администрации городско</w:t>
      </w:r>
      <w:r w:rsidR="00460E95">
        <w:rPr>
          <w:rFonts w:ascii="Times New Roman" w:hAnsi="Times New Roman"/>
          <w:sz w:val="28"/>
          <w:szCs w:val="28"/>
        </w:rPr>
        <w:t>го округа город Рыбинск  от 28.08.2019 № 2198 «Об утверждении А</w:t>
      </w:r>
      <w:r w:rsidR="000B3E2F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</w:t>
      </w:r>
      <w:r w:rsidR="00752583">
        <w:rPr>
          <w:rFonts w:ascii="Times New Roman" w:hAnsi="Times New Roman"/>
          <w:sz w:val="28"/>
          <w:szCs w:val="28"/>
        </w:rPr>
        <w:t>»,</w:t>
      </w:r>
      <w:r w:rsidR="00460E95">
        <w:rPr>
          <w:rFonts w:ascii="Times New Roman" w:hAnsi="Times New Roman"/>
          <w:sz w:val="28"/>
          <w:szCs w:val="28"/>
        </w:rPr>
        <w:t xml:space="preserve"> </w:t>
      </w:r>
      <w:r w:rsidR="000B3E2F">
        <w:rPr>
          <w:rFonts w:ascii="Times New Roman" w:hAnsi="Times New Roman"/>
          <w:sz w:val="28"/>
          <w:szCs w:val="28"/>
        </w:rPr>
        <w:t>следующие изменения:</w:t>
      </w:r>
    </w:p>
    <w:p w:rsidR="00460E95" w:rsidRDefault="00460E95" w:rsidP="0046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1 «Общие положения» изложить в </w:t>
      </w:r>
      <w:r w:rsidR="00B22ED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22EDB" w:rsidRDefault="00B22EDB" w:rsidP="00B2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Общие положения</w:t>
      </w:r>
    </w:p>
    <w:p w:rsidR="00B22EDB" w:rsidRDefault="00B22EDB" w:rsidP="00B2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«Выдача уведомления о соответствии (несоответствии) построенных или реконструированных объекта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или садового дома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 законодательства о градостроительной деятельности» (далее - муниципальная услуга).</w:t>
      </w:r>
    </w:p>
    <w:p w:rsidR="00B22EDB" w:rsidRDefault="00B22EDB" w:rsidP="00B2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B22EDB" w:rsidRDefault="00B22EDB" w:rsidP="00B2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EDB">
        <w:rPr>
          <w:rFonts w:ascii="Times New Roman" w:hAnsi="Times New Roman"/>
          <w:sz w:val="28"/>
          <w:szCs w:val="28"/>
        </w:rPr>
        <w:t xml:space="preserve">1.2. Муниципальная услуга предоставляется физическому и юридическому лицу, являющемуся застройщиком в соответствии с Градостроительным </w:t>
      </w:r>
      <w:hyperlink r:id="rId10" w:history="1">
        <w:r w:rsidRPr="00B22EDB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2EDB">
        <w:rPr>
          <w:rFonts w:ascii="Times New Roman" w:hAnsi="Times New Roman"/>
          <w:sz w:val="28"/>
          <w:szCs w:val="28"/>
        </w:rPr>
        <w:t xml:space="preserve"> Российской Федерации (далее - заявитель).</w:t>
      </w:r>
    </w:p>
    <w:p w:rsidR="00B22EDB" w:rsidRDefault="00B22EDB" w:rsidP="00B2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1.3. Информирование о порядке предоставления муниципальной услуги.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1.3.1. 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(далее - Департамент). 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 Департамента: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Ярославская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обл., г. Рыбинск, Крестовая ул., д. 77.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Почтовый адрес Департамента: 152934, Ярославская область,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дом 77.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работы: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понедельник - четверг с 8 часов 00 минут до 17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пятница с 8 часов 00 минут до 16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перерыв с 12 часов 12 минут до 13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суббота, воскресенье - выходные дни.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рабочего дня, предшествующего нерабочему праздничному дню, уменьшается на 1 час.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понедельник с 13 часов 00 минут до 17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вторник с 09 часов 00 минут до 15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четверг с 09 часов 00 минут до 12 часов 00 минут.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приёмная: (4855) 28-32-73, т/факс (4855) 28-32-77; специалисты Департамента по вопросам предоставления услуги и ходе предоставления услуги: (4855) 28-32-74.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Адрес Департамента на сайте Администрации городского округа город Рыбинск Ярославской области (далее - АГОГР): http://rybinsk.ru/admin/departments/architecture/645-architectura-doc.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почты: </w:t>
      </w:r>
      <w:hyperlink r:id="rId11" w:history="1">
        <w:r w:rsidRPr="00B22EDB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agu@rybadm.ru</w:t>
        </w:r>
      </w:hyperlink>
      <w:r w:rsidRPr="00B22ED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- многофункциональный центр, МФЦ).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Местонахождение: Российская Федерация, Ярославская обл., г. Рыбинск, проспект Генерала Батова, д. 1.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понедельник, среда, четверг, пятница, суббота: с 8 часов 00 минут до 18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вторник: с 10 часов 00 минут до 20 часов 00 минут;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воскресенье - выходной.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8(4855) 28-71-41.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 многофункционального центра: mfc@mfc76.ru.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Региональный центр телефонного обслуживания: 8(4852)49-09-49, 8(800)100-76-09.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Прием заявлений и прилагаемых к нему документов, также может осуществляться посредством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www.gosuslugi.ru</w:t>
      </w:r>
      <w:proofErr w:type="spell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Единый портал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1.3.2.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доступные для копирования и заполнения, в том числе в электронной форме размещаются: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1) на информационных стендах, расположенных в Департаменте, МФЦ;</w:t>
      </w:r>
    </w:p>
    <w:p w:rsidR="00B22EDB" w:rsidRPr="00752583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2) на официальном сайте Департамента в информационно-телекоммуникационной сети «Интернет»</w:t>
      </w:r>
      <w:r w:rsidR="007525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2583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12" w:history="1"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rybinsk</w:t>
        </w:r>
        <w:proofErr w:type="spellEnd"/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/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admin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/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departments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 xml:space="preserve">/ 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architecture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/645-</w:t>
        </w:r>
        <w:proofErr w:type="spellStart"/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architectura</w:t>
        </w:r>
        <w:proofErr w:type="spellEnd"/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</w:rPr>
          <w:t>-</w:t>
        </w:r>
        <w:r w:rsidR="00752583" w:rsidRPr="00752583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lang w:val="en-US"/>
          </w:rPr>
          <w:t>doc</w:t>
        </w:r>
      </w:hyperlink>
      <w:r w:rsidR="00752583" w:rsidRPr="00752583">
        <w:t>)</w:t>
      </w:r>
      <w:r w:rsidR="00752583" w:rsidRPr="0075258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Pr="00B22EDB">
        <w:rPr>
          <w:rFonts w:ascii="Times New Roman" w:hAnsi="Times New Roman" w:cs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 (https:// </w:t>
      </w:r>
      <w:hyperlink r:id="rId13" w:tooltip="www.gosuslugi.ru/" w:history="1">
        <w:r w:rsidRPr="00B22ED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B22EDB">
        <w:rPr>
          <w:rFonts w:ascii="Times New Roman" w:hAnsi="Times New Roman" w:cs="Times New Roman"/>
          <w:sz w:val="28"/>
          <w:szCs w:val="28"/>
          <w:shd w:val="clear" w:color="auto" w:fill="FFFFFF"/>
        </w:rPr>
        <w:t>) (далее - Единый портал);</w:t>
      </w:r>
    </w:p>
    <w:p w:rsidR="00B22EDB" w:rsidRPr="00B22EDB" w:rsidRDefault="00752583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58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22EDB" w:rsidRPr="00B22EDB">
        <w:rPr>
          <w:rFonts w:ascii="Times New Roman" w:eastAsia="Calibri" w:hAnsi="Times New Roman" w:cs="Times New Roman"/>
          <w:bCs/>
          <w:sz w:val="28"/>
          <w:szCs w:val="28"/>
        </w:rPr>
        <w:t>) непосредственно при личном приеме заявителя в Департаменте или в МФЦ;</w:t>
      </w:r>
    </w:p>
    <w:p w:rsidR="00B22EDB" w:rsidRPr="00B22EDB" w:rsidRDefault="00752583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58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B22EDB" w:rsidRPr="00B22EDB">
        <w:rPr>
          <w:rFonts w:ascii="Times New Roman" w:eastAsia="Calibri" w:hAnsi="Times New Roman" w:cs="Times New Roman"/>
          <w:bCs/>
          <w:sz w:val="28"/>
          <w:szCs w:val="28"/>
        </w:rPr>
        <w:t>) по телефону Департамента или МФЦ;</w:t>
      </w:r>
    </w:p>
    <w:p w:rsidR="00B22EDB" w:rsidRPr="00B22EDB" w:rsidRDefault="00752583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58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B22EDB" w:rsidRPr="00B22EDB">
        <w:rPr>
          <w:rFonts w:ascii="Times New Roman" w:eastAsia="Calibri" w:hAnsi="Times New Roman" w:cs="Times New Roman"/>
          <w:bCs/>
          <w:sz w:val="28"/>
          <w:szCs w:val="28"/>
        </w:rPr>
        <w:t>) письменно, в том числе посредством электронной почты, факсимильной связи.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1.4. Предоставление информации заявителям по вопросам предоставления муниципальной услуги, в том числе о ходе предоставления муниципальной услуги, о ходе рассмотрения обращения о предоставлении муниципальной услуги осуществляется: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 МФЦ при устном обращении - лично или по телефону;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 интерактивной форме</w:t>
      </w:r>
      <w:r w:rsidR="00752583" w:rsidRPr="007525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2583" w:rsidRPr="00B22EDB">
        <w:rPr>
          <w:rFonts w:ascii="Times New Roman" w:eastAsia="Calibri" w:hAnsi="Times New Roman" w:cs="Times New Roman"/>
          <w:bCs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</w:t>
      </w:r>
      <w:r w:rsidR="00752583">
        <w:rPr>
          <w:rFonts w:ascii="Times New Roman" w:eastAsia="Calibri" w:hAnsi="Times New Roman" w:cs="Times New Roman"/>
          <w:bCs/>
          <w:sz w:val="28"/>
          <w:szCs w:val="28"/>
        </w:rPr>
        <w:t>слуг»</w:t>
      </w:r>
      <w:r w:rsidRPr="00B22ED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в устной форме при личном обращении в Департамент или в МФЦ;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- посредством телефонной связи: 8(4855) 28-32-75 в рабочее время;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- с использованием электронной почты: </w:t>
      </w:r>
      <w:proofErr w:type="spell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agu@rybadm.ru</w:t>
      </w:r>
      <w:proofErr w:type="spell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.;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- посредством почтового отправления по адресу: 152934, Ярославская область,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д. 77.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Устное информирование осуществляется специалистами Департамента или МФЦ при личном обращении заявителя либо по телефону.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Информация по устному обращению заявителя предоставляется непосредственно в момент обращения.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Письменное информирование осуществляется на основании письменного обращения заявителя.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по вопросам предоставления муниципальной услуги рассматривается в срок, не превышающий 30 дней с момента поступления такого обращения в Департамент.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о ходе предоставления муниципальной услуги, о ходе рассмотрения обращения о предоставлении муниципальной услуги рассматривается в срок, не превышающий 3 рабочих дня с момента поступления такого обращения в Департамент.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Обращение заявителя по вопросам предоставления муниципальной услуги, в том числе о ходе предоставления муниципальной услуги, о ходе рассмотрения обращения о предоставлении муниципальной услуги Департаментом оставляется без рассмотрения, в случае, если оно не содержит новых данных, вся изложенная в нем информация и приложенные документы ранее полно и объективно рассматривались, и заявителю был дан ответ, либо муниципальная услуга была оказана в полном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требований Административного регламента.</w:t>
      </w:r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вправе обратиться с заявлением об оставлении запроса заявителя о предоставлении муниципальной услуги без рассмотрения.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Департаменте при обращении заявителя лично, по телефону, посредством электронной почты.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1.5. </w:t>
      </w:r>
      <w:proofErr w:type="gram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 исполнительной власти Ярославской области (</w:t>
      </w:r>
      <w:proofErr w:type="spellStart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www.yarregion.ru</w:t>
      </w:r>
      <w:proofErr w:type="spellEnd"/>
      <w:r w:rsidRPr="00B22EDB">
        <w:rPr>
          <w:rFonts w:ascii="Times New Roman" w:eastAsia="Calibri" w:hAnsi="Times New Roman" w:cs="Times New Roman"/>
          <w:bCs/>
          <w:sz w:val="28"/>
          <w:szCs w:val="28"/>
        </w:rPr>
        <w:t>),  Единый портал, выбрав удобные для заявителя дату и время приема в пределах установленного в уполномоченном органе или МФЦ графика приема заявителей.</w:t>
      </w:r>
      <w:proofErr w:type="gramEnd"/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Запись на прием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Департаменте графика приема заявителей.</w:t>
      </w:r>
    </w:p>
    <w:p w:rsidR="00B22EDB" w:rsidRP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 xml:space="preserve">При осуществлении записи, совершения иных действий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(https://mfc76.ru), выбрав удобные для заявителя дату и время приема в пределах установленного в многофункциональном це</w:t>
      </w:r>
      <w:r>
        <w:rPr>
          <w:rFonts w:ascii="Times New Roman" w:eastAsia="Calibri" w:hAnsi="Times New Roman" w:cs="Times New Roman"/>
          <w:bCs/>
          <w:sz w:val="28"/>
          <w:szCs w:val="28"/>
        </w:rPr>
        <w:t>нтре графика приема заявителей</w:t>
      </w:r>
      <w:r w:rsidR="006E7A6A">
        <w:rPr>
          <w:rFonts w:ascii="Times New Roman" w:eastAsia="Calibri" w:hAnsi="Times New Roman" w:cs="Times New Roman"/>
          <w:bCs/>
          <w:sz w:val="28"/>
          <w:szCs w:val="28"/>
        </w:rPr>
        <w:t>.».</w:t>
      </w:r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В разделе 2 «Стандарт предоставления муниципальной услуги» 1 абзац пункта 2.2 изложить в следующей редакции:</w:t>
      </w:r>
    </w:p>
    <w:p w:rsidR="00B22EDB" w:rsidRDefault="00B22EDB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 Ярославской области».</w:t>
      </w:r>
    </w:p>
    <w:p w:rsidR="0089774A" w:rsidRPr="00B22EDB" w:rsidRDefault="00634451" w:rsidP="00B22ED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. </w:t>
      </w:r>
      <w:r w:rsidR="0089774A" w:rsidRPr="008F000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в газете «Рыбинские известия»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9774A" w:rsidRPr="008F0002">
        <w:rPr>
          <w:rFonts w:ascii="Times New Roman" w:hAnsi="Times New Roman" w:cs="Times New Roman"/>
          <w:sz w:val="28"/>
          <w:szCs w:val="28"/>
        </w:rPr>
        <w:t>.</w:t>
      </w:r>
    </w:p>
    <w:p w:rsidR="0089774A" w:rsidRPr="008F0002" w:rsidRDefault="00634451" w:rsidP="008F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52583" w:rsidRPr="0075258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774A" w:rsidRDefault="0089774A" w:rsidP="0089774A">
      <w:pPr>
        <w:pStyle w:val="ConsPlusNormal"/>
        <w:jc w:val="both"/>
      </w:pPr>
    </w:p>
    <w:p w:rsidR="00B22EDB" w:rsidRDefault="00B22EDB" w:rsidP="0089774A">
      <w:pPr>
        <w:pStyle w:val="ConsPlusNormal"/>
        <w:jc w:val="both"/>
      </w:pP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город Рыбинск</w:t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Д.С. Рудаков  </w:t>
      </w:r>
    </w:p>
    <w:p w:rsidR="0089774A" w:rsidRPr="0089774A" w:rsidRDefault="0089774A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451" w:rsidRDefault="008F0002" w:rsidP="008F000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26E6" w:rsidRDefault="00634451" w:rsidP="00241113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EDB" w:rsidRDefault="00B22ED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583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СОГЛАСОВАНО</w:t>
      </w:r>
    </w:p>
    <w:p w:rsidR="00E24D3B" w:rsidRDefault="00E24D3B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И.о. д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архитектуры и градостроительства                                                   </w:t>
      </w:r>
      <w:r w:rsidR="00752583">
        <w:rPr>
          <w:rFonts w:ascii="Times New Roman" w:eastAsia="Calibri" w:hAnsi="Times New Roman" w:cs="Times New Roman"/>
          <w:bCs/>
          <w:sz w:val="28"/>
          <w:szCs w:val="28"/>
        </w:rPr>
        <w:t>П.Е.Харитонова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юридического отдела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                                                                                  Е.А. Ветрова  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Исполнитель</w:t>
      </w:r>
    </w:p>
    <w:p w:rsidR="009D26E6" w:rsidRDefault="00752583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главный специалист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>-юрист Департамента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архитектуры и градостроительства                                                   Л.</w:t>
      </w:r>
      <w:r w:rsidR="00752583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52583">
        <w:rPr>
          <w:rFonts w:ascii="Times New Roman" w:eastAsia="Calibri" w:hAnsi="Times New Roman" w:cs="Times New Roman"/>
          <w:bCs/>
          <w:sz w:val="28"/>
          <w:szCs w:val="28"/>
        </w:rPr>
        <w:t>Салтыкова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РАССЫЛКА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Отдел делопроизводства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- 1экз.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 xml:space="preserve">Пресс-служба Администрации 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город Рыбинск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- 1экз.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Департамент архитектуры и градостроительства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 экз.</w:t>
      </w:r>
    </w:p>
    <w:p w:rsidR="009D26E6" w:rsidRDefault="009D26E6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ermEnd w:id="0"/>
    <w:p w:rsidR="0021618C" w:rsidRPr="0089774A" w:rsidRDefault="0021618C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1618C" w:rsidRPr="0089774A" w:rsidSect="00B22EDB">
      <w:headerReference w:type="default" r:id="rId14"/>
      <w:headerReference w:type="first" r:id="rId15"/>
      <w:pgSz w:w="11906" w:h="16838" w:code="9"/>
      <w:pgMar w:top="993" w:right="567" w:bottom="993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D5" w:rsidRDefault="00970ED5" w:rsidP="00780E57">
      <w:r>
        <w:separator/>
      </w:r>
    </w:p>
  </w:endnote>
  <w:endnote w:type="continuationSeparator" w:id="0">
    <w:p w:rsidR="00970ED5" w:rsidRDefault="00970ED5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D5" w:rsidRDefault="00970ED5" w:rsidP="00780E57">
      <w:r>
        <w:separator/>
      </w:r>
    </w:p>
  </w:footnote>
  <w:footnote w:type="continuationSeparator" w:id="0">
    <w:p w:rsidR="00970ED5" w:rsidRDefault="00970ED5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786E69" w:rsidP="008163C2">
    <w:pPr>
      <w:pStyle w:val="a6"/>
      <w:spacing w:after="120"/>
      <w:jc w:val="center"/>
    </w:pPr>
    <w:fldSimple w:instr=" PAGE   \* MERGEFORMAT ">
      <w:r w:rsidR="006E7A6A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539A"/>
    <w:rsid w:val="000228D7"/>
    <w:rsid w:val="000942FA"/>
    <w:rsid w:val="000A4D3C"/>
    <w:rsid w:val="000B17B8"/>
    <w:rsid w:val="000B3E2F"/>
    <w:rsid w:val="000E0DD8"/>
    <w:rsid w:val="000F7B68"/>
    <w:rsid w:val="00125E7D"/>
    <w:rsid w:val="00134247"/>
    <w:rsid w:val="00170B93"/>
    <w:rsid w:val="0017541A"/>
    <w:rsid w:val="001775FF"/>
    <w:rsid w:val="0018536F"/>
    <w:rsid w:val="001A0798"/>
    <w:rsid w:val="001F6608"/>
    <w:rsid w:val="00202D2B"/>
    <w:rsid w:val="0020495C"/>
    <w:rsid w:val="0021618C"/>
    <w:rsid w:val="00241113"/>
    <w:rsid w:val="002414B2"/>
    <w:rsid w:val="002552D1"/>
    <w:rsid w:val="00266EC0"/>
    <w:rsid w:val="002752A1"/>
    <w:rsid w:val="002C1118"/>
    <w:rsid w:val="002F2115"/>
    <w:rsid w:val="003809BC"/>
    <w:rsid w:val="003B2FAA"/>
    <w:rsid w:val="003D141E"/>
    <w:rsid w:val="00414F06"/>
    <w:rsid w:val="00421369"/>
    <w:rsid w:val="00427700"/>
    <w:rsid w:val="00431CA6"/>
    <w:rsid w:val="004465F3"/>
    <w:rsid w:val="00450933"/>
    <w:rsid w:val="00460E95"/>
    <w:rsid w:val="00491F9F"/>
    <w:rsid w:val="004A2D33"/>
    <w:rsid w:val="004C2380"/>
    <w:rsid w:val="004E0BEC"/>
    <w:rsid w:val="004F714E"/>
    <w:rsid w:val="005218F6"/>
    <w:rsid w:val="00544064"/>
    <w:rsid w:val="0055733A"/>
    <w:rsid w:val="005C2DD1"/>
    <w:rsid w:val="00634451"/>
    <w:rsid w:val="006A0FA4"/>
    <w:rsid w:val="006B6CF8"/>
    <w:rsid w:val="006D0898"/>
    <w:rsid w:val="006E7A6A"/>
    <w:rsid w:val="00724BEB"/>
    <w:rsid w:val="007412B9"/>
    <w:rsid w:val="007466B0"/>
    <w:rsid w:val="00752583"/>
    <w:rsid w:val="00780E57"/>
    <w:rsid w:val="00786E69"/>
    <w:rsid w:val="00793A0E"/>
    <w:rsid w:val="007C6D1C"/>
    <w:rsid w:val="007D02D7"/>
    <w:rsid w:val="007D63AF"/>
    <w:rsid w:val="007E440F"/>
    <w:rsid w:val="007F3898"/>
    <w:rsid w:val="007F5C85"/>
    <w:rsid w:val="008163C2"/>
    <w:rsid w:val="00821A59"/>
    <w:rsid w:val="00831853"/>
    <w:rsid w:val="00850A7A"/>
    <w:rsid w:val="00853556"/>
    <w:rsid w:val="0089774A"/>
    <w:rsid w:val="008A3C23"/>
    <w:rsid w:val="008C0666"/>
    <w:rsid w:val="008E7B19"/>
    <w:rsid w:val="008F0002"/>
    <w:rsid w:val="00941EE8"/>
    <w:rsid w:val="00970ED5"/>
    <w:rsid w:val="009D11A2"/>
    <w:rsid w:val="009D26E6"/>
    <w:rsid w:val="00A0456F"/>
    <w:rsid w:val="00A152CD"/>
    <w:rsid w:val="00A21018"/>
    <w:rsid w:val="00A46867"/>
    <w:rsid w:val="00AA0963"/>
    <w:rsid w:val="00AA2FD1"/>
    <w:rsid w:val="00AC0E4B"/>
    <w:rsid w:val="00AE79B3"/>
    <w:rsid w:val="00B01D87"/>
    <w:rsid w:val="00B22EDB"/>
    <w:rsid w:val="00B4706C"/>
    <w:rsid w:val="00B47CED"/>
    <w:rsid w:val="00BA7700"/>
    <w:rsid w:val="00BD0620"/>
    <w:rsid w:val="00BE1134"/>
    <w:rsid w:val="00BF460F"/>
    <w:rsid w:val="00C046CD"/>
    <w:rsid w:val="00CB013F"/>
    <w:rsid w:val="00CE2334"/>
    <w:rsid w:val="00CF78FA"/>
    <w:rsid w:val="00D31949"/>
    <w:rsid w:val="00D4771F"/>
    <w:rsid w:val="00DE2E5B"/>
    <w:rsid w:val="00DF7E89"/>
    <w:rsid w:val="00E04B91"/>
    <w:rsid w:val="00E24D3B"/>
    <w:rsid w:val="00E41E5D"/>
    <w:rsid w:val="00E55F2B"/>
    <w:rsid w:val="00E62310"/>
    <w:rsid w:val="00E64065"/>
    <w:rsid w:val="00E66990"/>
    <w:rsid w:val="00E71BC1"/>
    <w:rsid w:val="00E81709"/>
    <w:rsid w:val="00EC256F"/>
    <w:rsid w:val="00EE22CE"/>
    <w:rsid w:val="00FB41F5"/>
    <w:rsid w:val="00FC3B6A"/>
    <w:rsid w:val="00FC5991"/>
    <w:rsid w:val="00FC7FDC"/>
    <w:rsid w:val="00FD71A8"/>
    <w:rsid w:val="00FD7D87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74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rsid w:val="00E41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41E5D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21618C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21618C"/>
    <w:rPr>
      <w:rFonts w:ascii="Courier New" w:hAnsi="Courier New" w:cs="Courier New"/>
      <w:color w:val="000000"/>
    </w:rPr>
  </w:style>
  <w:style w:type="character" w:customStyle="1" w:styleId="ConsPlusNormal0">
    <w:name w:val="ConsPlusNormal Знак"/>
    <w:link w:val="ConsPlusNormal"/>
    <w:locked/>
    <w:rsid w:val="009D26E6"/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D9BBACC04352A546B3C96DD048E9A406038EAD6176E5E2B5B17FACD342639945F4E269e7FBL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ybinsk.ru/admin/departments/%20architecture/645-architectura-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u@rybad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A8A338A09CD2F8CE9022CB2DFD10F87BD0CD58C4E3CA026031DF4EBE16949CA55D4E7C139342179CCA55F044147s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51FECCFFCAC01617BD9BBACC04352A544B4C06CD748E9A406038EAD6176E5E2B5B17FACD342639945F4E269e7F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2529-4D82-421D-A378-8D0F1CA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1267</Words>
  <Characters>10534</Characters>
  <Application>Microsoft Office Word</Application>
  <DocSecurity>8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belova</cp:lastModifiedBy>
  <cp:revision>8</cp:revision>
  <cp:lastPrinted>2022-07-29T07:55:00Z</cp:lastPrinted>
  <dcterms:created xsi:type="dcterms:W3CDTF">2022-07-28T08:56:00Z</dcterms:created>
  <dcterms:modified xsi:type="dcterms:W3CDTF">2022-08-08T12:03:00Z</dcterms:modified>
</cp:coreProperties>
</file>